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33" w:rsidRPr="00764C33" w:rsidRDefault="00764C33">
      <w:pPr>
        <w:rPr>
          <w:b/>
          <w:i/>
          <w:sz w:val="24"/>
          <w:szCs w:val="24"/>
        </w:rPr>
      </w:pPr>
      <w:r w:rsidRPr="00764C33">
        <w:rPr>
          <w:b/>
          <w:i/>
          <w:sz w:val="24"/>
          <w:szCs w:val="24"/>
        </w:rPr>
        <w:t xml:space="preserve">11 сентября 2025 г. </w:t>
      </w:r>
    </w:p>
    <w:p w:rsidR="007D2BFC" w:rsidRPr="00764C33" w:rsidRDefault="007D2BFC">
      <w:pPr>
        <w:rPr>
          <w:b/>
          <w:sz w:val="24"/>
          <w:szCs w:val="24"/>
        </w:rPr>
      </w:pPr>
      <w:r w:rsidRPr="00764C33">
        <w:rPr>
          <w:b/>
          <w:sz w:val="24"/>
          <w:szCs w:val="24"/>
        </w:rPr>
        <w:t>Круглый стол «Урок – зеркало общей и педагогической культуры учителя»</w:t>
      </w:r>
    </w:p>
    <w:p w:rsidR="007D2BFC" w:rsidRPr="00764C33" w:rsidRDefault="007D2BFC">
      <w:pPr>
        <w:rPr>
          <w:sz w:val="24"/>
          <w:szCs w:val="24"/>
        </w:rPr>
      </w:pPr>
      <w:r w:rsidRPr="00764C33">
        <w:rPr>
          <w:i/>
          <w:sz w:val="24"/>
          <w:szCs w:val="24"/>
        </w:rPr>
        <w:t>Модератор:</w:t>
      </w:r>
      <w:r w:rsidRPr="00764C33">
        <w:rPr>
          <w:sz w:val="24"/>
          <w:szCs w:val="24"/>
        </w:rPr>
        <w:t xml:space="preserve"> Борисова </w:t>
      </w:r>
      <w:proofErr w:type="spellStart"/>
      <w:r w:rsidRPr="00764C33">
        <w:rPr>
          <w:sz w:val="24"/>
          <w:szCs w:val="24"/>
        </w:rPr>
        <w:t>Сардана</w:t>
      </w:r>
      <w:proofErr w:type="spellEnd"/>
      <w:r w:rsidRPr="00764C33">
        <w:rPr>
          <w:sz w:val="24"/>
          <w:szCs w:val="24"/>
        </w:rPr>
        <w:t xml:space="preserve"> Николаевна, замдиректора МБОУ «</w:t>
      </w:r>
      <w:proofErr w:type="spellStart"/>
      <w:r w:rsidRPr="00764C33">
        <w:rPr>
          <w:sz w:val="24"/>
          <w:szCs w:val="24"/>
        </w:rPr>
        <w:t>Майинский</w:t>
      </w:r>
      <w:proofErr w:type="spellEnd"/>
      <w:r w:rsidRPr="00764C33">
        <w:rPr>
          <w:sz w:val="24"/>
          <w:szCs w:val="24"/>
        </w:rPr>
        <w:t xml:space="preserve"> лицей имени И.Г. Тимофеева»</w:t>
      </w:r>
    </w:p>
    <w:p w:rsidR="007D2BFC" w:rsidRPr="00764C33" w:rsidRDefault="007D2BFC">
      <w:pPr>
        <w:rPr>
          <w:i/>
          <w:sz w:val="24"/>
          <w:szCs w:val="24"/>
        </w:rPr>
      </w:pPr>
      <w:r w:rsidRPr="00764C33">
        <w:rPr>
          <w:i/>
          <w:sz w:val="24"/>
          <w:szCs w:val="24"/>
        </w:rPr>
        <w:t>Эксперты:</w:t>
      </w:r>
    </w:p>
    <w:p w:rsidR="007D2BFC" w:rsidRPr="00764C33" w:rsidRDefault="007D2BFC" w:rsidP="007D2BFC">
      <w:pPr>
        <w:rPr>
          <w:sz w:val="24"/>
          <w:szCs w:val="24"/>
        </w:rPr>
      </w:pPr>
      <w:proofErr w:type="spellStart"/>
      <w:r w:rsidRPr="00764C33">
        <w:rPr>
          <w:sz w:val="24"/>
          <w:szCs w:val="24"/>
        </w:rPr>
        <w:t>Слободчикова</w:t>
      </w:r>
      <w:proofErr w:type="spellEnd"/>
      <w:r w:rsidRPr="00764C33">
        <w:rPr>
          <w:sz w:val="24"/>
          <w:szCs w:val="24"/>
        </w:rPr>
        <w:t xml:space="preserve"> Тамара Егоровна, учитель якутского языка и литературы </w:t>
      </w:r>
      <w:r w:rsidRPr="00764C33">
        <w:rPr>
          <w:sz w:val="24"/>
          <w:szCs w:val="24"/>
        </w:rPr>
        <w:t>МБОУ «</w:t>
      </w:r>
      <w:proofErr w:type="spellStart"/>
      <w:r w:rsidRPr="00764C33">
        <w:rPr>
          <w:sz w:val="24"/>
          <w:szCs w:val="24"/>
        </w:rPr>
        <w:t>Майинский</w:t>
      </w:r>
      <w:proofErr w:type="spellEnd"/>
      <w:r w:rsidRPr="00764C33">
        <w:rPr>
          <w:sz w:val="24"/>
          <w:szCs w:val="24"/>
        </w:rPr>
        <w:t xml:space="preserve"> лицей имени И.Г. Тимофеева»</w:t>
      </w:r>
    </w:p>
    <w:p w:rsidR="007D2BFC" w:rsidRPr="00764C33" w:rsidRDefault="007D2BFC">
      <w:pPr>
        <w:rPr>
          <w:sz w:val="24"/>
          <w:szCs w:val="24"/>
        </w:rPr>
      </w:pPr>
      <w:r w:rsidRPr="00764C33">
        <w:rPr>
          <w:sz w:val="24"/>
          <w:szCs w:val="24"/>
        </w:rPr>
        <w:t xml:space="preserve">Самсонова Мария </w:t>
      </w:r>
      <w:proofErr w:type="spellStart"/>
      <w:r w:rsidRPr="00764C33">
        <w:rPr>
          <w:sz w:val="24"/>
          <w:szCs w:val="24"/>
        </w:rPr>
        <w:t>Гаврильевна</w:t>
      </w:r>
      <w:proofErr w:type="spellEnd"/>
      <w:r w:rsidRPr="00764C33">
        <w:rPr>
          <w:sz w:val="24"/>
          <w:szCs w:val="24"/>
        </w:rPr>
        <w:t>, учитель русского языка и литературы МБОУ «</w:t>
      </w:r>
      <w:proofErr w:type="spellStart"/>
      <w:r w:rsidRPr="00764C33">
        <w:rPr>
          <w:sz w:val="24"/>
          <w:szCs w:val="24"/>
        </w:rPr>
        <w:t>Хаптагайская</w:t>
      </w:r>
      <w:proofErr w:type="spellEnd"/>
      <w:r w:rsidRPr="00764C33">
        <w:rPr>
          <w:sz w:val="24"/>
          <w:szCs w:val="24"/>
        </w:rPr>
        <w:t xml:space="preserve"> СОШ имени Кеши Алексеева»</w:t>
      </w:r>
    </w:p>
    <w:p w:rsidR="007D2BFC" w:rsidRPr="00764C33" w:rsidRDefault="007D2BFC">
      <w:pPr>
        <w:rPr>
          <w:sz w:val="24"/>
          <w:szCs w:val="24"/>
        </w:rPr>
      </w:pPr>
      <w:r w:rsidRPr="00764C33">
        <w:rPr>
          <w:i/>
          <w:sz w:val="24"/>
          <w:szCs w:val="24"/>
        </w:rPr>
        <w:t>Участники:</w:t>
      </w:r>
      <w:r w:rsidR="0036309D">
        <w:rPr>
          <w:sz w:val="24"/>
          <w:szCs w:val="24"/>
        </w:rPr>
        <w:t xml:space="preserve"> молодые учителя0</w:t>
      </w:r>
    </w:p>
    <w:p w:rsidR="008D37C1" w:rsidRPr="00764C33" w:rsidRDefault="007D2BFC">
      <w:pPr>
        <w:rPr>
          <w:i/>
          <w:sz w:val="24"/>
          <w:szCs w:val="24"/>
        </w:rPr>
      </w:pPr>
      <w:r w:rsidRPr="00764C33">
        <w:rPr>
          <w:i/>
          <w:sz w:val="24"/>
          <w:szCs w:val="24"/>
        </w:rPr>
        <w:t>Ход Круглого стола: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4961"/>
        <w:gridCol w:w="2546"/>
      </w:tblGrid>
      <w:tr w:rsidR="007D2BFC" w:rsidRPr="00764C33" w:rsidTr="00764C33">
        <w:tc>
          <w:tcPr>
            <w:tcW w:w="1838" w:type="dxa"/>
          </w:tcPr>
          <w:p w:rsidR="007D2BFC" w:rsidRPr="00764C33" w:rsidRDefault="007D2BFC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Время</w:t>
            </w:r>
          </w:p>
        </w:tc>
        <w:tc>
          <w:tcPr>
            <w:tcW w:w="4961" w:type="dxa"/>
          </w:tcPr>
          <w:p w:rsidR="007D2BFC" w:rsidRPr="00764C33" w:rsidRDefault="007D2BFC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Содержание</w:t>
            </w:r>
          </w:p>
        </w:tc>
        <w:tc>
          <w:tcPr>
            <w:tcW w:w="2546" w:type="dxa"/>
          </w:tcPr>
          <w:p w:rsidR="007D2BFC" w:rsidRPr="00764C33" w:rsidRDefault="00764C33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Участники</w:t>
            </w:r>
          </w:p>
        </w:tc>
      </w:tr>
      <w:tr w:rsidR="007D2BFC" w:rsidRPr="00764C33" w:rsidTr="00764C33">
        <w:tc>
          <w:tcPr>
            <w:tcW w:w="1838" w:type="dxa"/>
          </w:tcPr>
          <w:p w:rsidR="007D2BFC" w:rsidRPr="00764C33" w:rsidRDefault="007D2BFC" w:rsidP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10.00.-10</w:t>
            </w:r>
            <w:r w:rsidR="00764C33" w:rsidRPr="00764C33">
              <w:rPr>
                <w:sz w:val="24"/>
                <w:szCs w:val="24"/>
              </w:rPr>
              <w:t>.30</w:t>
            </w:r>
            <w:r w:rsidRPr="00764C33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proofErr w:type="spellStart"/>
            <w:r w:rsidRPr="00764C33">
              <w:rPr>
                <w:sz w:val="24"/>
                <w:szCs w:val="24"/>
              </w:rPr>
              <w:t>Орг.момент</w:t>
            </w:r>
            <w:proofErr w:type="spellEnd"/>
            <w:r w:rsidRPr="00764C33">
              <w:rPr>
                <w:sz w:val="24"/>
                <w:szCs w:val="24"/>
              </w:rPr>
              <w:t>.</w:t>
            </w:r>
          </w:p>
          <w:p w:rsidR="007D2BFC" w:rsidRPr="00764C33" w:rsidRDefault="007D2BFC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Вводная слово. «Урок – это зеркало общей и педагогической культуры учителя, мерило его интеллектуального богатства, показатель его кругозора, эрудиции». В.А. Сухомлинский</w:t>
            </w:r>
          </w:p>
          <w:p w:rsidR="007D2BFC" w:rsidRPr="00764C33" w:rsidRDefault="007D2BFC" w:rsidP="007D2BFC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Проблемны</w:t>
            </w:r>
            <w:r w:rsidR="00CC0F55" w:rsidRPr="00764C33">
              <w:rPr>
                <w:sz w:val="24"/>
                <w:szCs w:val="24"/>
              </w:rPr>
              <w:t>й</w:t>
            </w:r>
            <w:r w:rsidRPr="00764C33">
              <w:rPr>
                <w:sz w:val="24"/>
                <w:szCs w:val="24"/>
              </w:rPr>
              <w:t xml:space="preserve"> вопрос: </w:t>
            </w:r>
          </w:p>
          <w:p w:rsidR="007D2BFC" w:rsidRPr="00764C33" w:rsidRDefault="007D2BFC" w:rsidP="00CC0F55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 xml:space="preserve">- </w:t>
            </w:r>
            <w:r w:rsidR="00CC0F55" w:rsidRPr="00764C33">
              <w:rPr>
                <w:sz w:val="24"/>
                <w:szCs w:val="24"/>
              </w:rPr>
              <w:t>педагогическая культура – что это такое и как ее использовать в повышении эффективности урока?</w:t>
            </w:r>
          </w:p>
        </w:tc>
        <w:tc>
          <w:tcPr>
            <w:tcW w:w="2546" w:type="dxa"/>
          </w:tcPr>
          <w:p w:rsidR="007D2BFC" w:rsidRPr="00764C33" w:rsidRDefault="007D2BFC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Борисова С.Н.</w:t>
            </w:r>
          </w:p>
        </w:tc>
      </w:tr>
      <w:tr w:rsidR="007D2BFC" w:rsidRPr="00764C33" w:rsidTr="00764C33">
        <w:tc>
          <w:tcPr>
            <w:tcW w:w="1838" w:type="dxa"/>
          </w:tcPr>
          <w:p w:rsidR="007D2BFC" w:rsidRPr="00764C33" w:rsidRDefault="00764C33" w:rsidP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10.30.-12.00.</w:t>
            </w:r>
          </w:p>
        </w:tc>
        <w:tc>
          <w:tcPr>
            <w:tcW w:w="4961" w:type="dxa"/>
          </w:tcPr>
          <w:p w:rsidR="00CC0F55" w:rsidRPr="00764C33" w:rsidRDefault="00CC0F55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Вопросы для обсуждения:</w:t>
            </w:r>
          </w:p>
          <w:p w:rsidR="007D2BFC" w:rsidRPr="00764C33" w:rsidRDefault="00CC0F55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 xml:space="preserve">- Педагогический и общий кругозор, личные качества учителя – современный урок </w:t>
            </w:r>
          </w:p>
          <w:p w:rsidR="00CC0F55" w:rsidRPr="00764C33" w:rsidRDefault="00CC0F55" w:rsidP="00CC0F55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- Педагогическая направленность личности учителя – профессиональная компетентность и мастерство учителя</w:t>
            </w:r>
          </w:p>
          <w:p w:rsidR="00CC0F55" w:rsidRPr="00764C33" w:rsidRDefault="00764C33" w:rsidP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- С</w:t>
            </w:r>
            <w:r w:rsidR="00CC0F55" w:rsidRPr="00764C33">
              <w:rPr>
                <w:sz w:val="24"/>
                <w:szCs w:val="24"/>
              </w:rPr>
              <w:t xml:space="preserve">аморазвитие, </w:t>
            </w:r>
            <w:r w:rsidRPr="00764C33">
              <w:rPr>
                <w:sz w:val="24"/>
                <w:szCs w:val="24"/>
              </w:rPr>
              <w:t xml:space="preserve">самообразование, </w:t>
            </w:r>
            <w:r w:rsidR="00CC0F55" w:rsidRPr="00764C33">
              <w:rPr>
                <w:sz w:val="24"/>
                <w:szCs w:val="24"/>
              </w:rPr>
              <w:t>самосовершенств</w:t>
            </w:r>
            <w:r w:rsidRPr="00764C33">
              <w:rPr>
                <w:sz w:val="24"/>
                <w:szCs w:val="24"/>
              </w:rPr>
              <w:t>ов</w:t>
            </w:r>
            <w:r w:rsidR="00CC0F55" w:rsidRPr="00764C33">
              <w:rPr>
                <w:sz w:val="24"/>
                <w:szCs w:val="24"/>
              </w:rPr>
              <w:t xml:space="preserve">ание  </w:t>
            </w:r>
            <w:r w:rsidRPr="00764C33">
              <w:rPr>
                <w:sz w:val="24"/>
                <w:szCs w:val="24"/>
              </w:rPr>
              <w:t>учителя – программа саморазвития</w:t>
            </w:r>
          </w:p>
        </w:tc>
        <w:tc>
          <w:tcPr>
            <w:tcW w:w="2546" w:type="dxa"/>
          </w:tcPr>
          <w:p w:rsidR="007D2BFC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Выступления по 7 минут, 3 минуты ответы на вопросы участников Круглого стола, экспертов.</w:t>
            </w:r>
          </w:p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План: 9 выступлений</w:t>
            </w:r>
          </w:p>
        </w:tc>
      </w:tr>
      <w:tr w:rsidR="007D2BFC" w:rsidRPr="00764C33" w:rsidTr="00764C33">
        <w:tc>
          <w:tcPr>
            <w:tcW w:w="1838" w:type="dxa"/>
          </w:tcPr>
          <w:p w:rsidR="007D2BFC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12.00.-12.30.</w:t>
            </w:r>
          </w:p>
        </w:tc>
        <w:tc>
          <w:tcPr>
            <w:tcW w:w="4961" w:type="dxa"/>
          </w:tcPr>
          <w:p w:rsidR="007D2BFC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Выступление экспертов</w:t>
            </w:r>
          </w:p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Подведение итогов Круглого стола</w:t>
            </w:r>
          </w:p>
        </w:tc>
        <w:tc>
          <w:tcPr>
            <w:tcW w:w="2546" w:type="dxa"/>
          </w:tcPr>
          <w:p w:rsidR="007D2BFC" w:rsidRPr="00764C33" w:rsidRDefault="00764C33">
            <w:pPr>
              <w:ind w:firstLine="0"/>
              <w:rPr>
                <w:sz w:val="24"/>
                <w:szCs w:val="24"/>
              </w:rPr>
            </w:pPr>
            <w:proofErr w:type="spellStart"/>
            <w:r w:rsidRPr="00764C33">
              <w:rPr>
                <w:sz w:val="24"/>
                <w:szCs w:val="24"/>
              </w:rPr>
              <w:t>Слободчикова</w:t>
            </w:r>
            <w:proofErr w:type="spellEnd"/>
            <w:r w:rsidRPr="00764C33">
              <w:rPr>
                <w:sz w:val="24"/>
                <w:szCs w:val="24"/>
              </w:rPr>
              <w:t xml:space="preserve"> Т.Е.</w:t>
            </w:r>
          </w:p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Самсонова М.Е.   Борисова С.Н.</w:t>
            </w:r>
          </w:p>
        </w:tc>
      </w:tr>
    </w:tbl>
    <w:p w:rsidR="007D2BFC" w:rsidRDefault="007D2BFC">
      <w:pPr>
        <w:rPr>
          <w:sz w:val="24"/>
          <w:szCs w:val="24"/>
        </w:rPr>
      </w:pPr>
    </w:p>
    <w:p w:rsidR="0036309D" w:rsidRPr="0036309D" w:rsidRDefault="0036309D">
      <w:pPr>
        <w:rPr>
          <w:b/>
          <w:szCs w:val="28"/>
        </w:rPr>
      </w:pPr>
      <w:r w:rsidRPr="0036309D">
        <w:rPr>
          <w:b/>
          <w:szCs w:val="28"/>
        </w:rPr>
        <w:t>Заявка – 5 сертификатов</w:t>
      </w:r>
      <w:bookmarkStart w:id="0" w:name="_GoBack"/>
      <w:bookmarkEnd w:id="0"/>
    </w:p>
    <w:sectPr w:rsidR="0036309D" w:rsidRPr="00363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EF"/>
    <w:rsid w:val="0024539E"/>
    <w:rsid w:val="0036309D"/>
    <w:rsid w:val="00534E9B"/>
    <w:rsid w:val="00764C33"/>
    <w:rsid w:val="007D2BFC"/>
    <w:rsid w:val="008D37C1"/>
    <w:rsid w:val="00C735EF"/>
    <w:rsid w:val="00C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D81E"/>
  <w15:chartTrackingRefBased/>
  <w15:docId w15:val="{B0B85763-75F9-4E78-A489-01409694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E9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24539E"/>
    <w:pPr>
      <w:keepNext/>
      <w:keepLines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39E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7D2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4C3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2025-09-04T02:57:00Z</dcterms:created>
  <dcterms:modified xsi:type="dcterms:W3CDTF">2025-09-04T03:31:00Z</dcterms:modified>
</cp:coreProperties>
</file>